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Принято Правлением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 16.08.2018г., утверждено 1й отчётно-выборной конференцией САРК 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уплаты вступительных и ежегодных членских взносов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Союз архитекторов Республики Крым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 ОТПОО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разработано в соответствии с Уставом Союза архитекторов Республики Крым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 ОТПОО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САРК), Уставом Общероссийской творческой профессиональной общественной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 архитекторов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Союз) и определяет порядок уплаты и ведения отчетности по уплате вступительных и ежегодных членских взносов в Союзе архитекторов Республики Крым и местных подразделениях САРК.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Союза обязаны вносить единовременный вступительный взнос и уплачивать ежегодные членские взносы (далее - взносы) в порядке и в срок, предусмотренные настоящим Положением.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Своевременная уплата вступительных и ежегодных членских взносов в установленном размере является обязанностью члена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неуплате ежегодного членского взноса в течение календарного года без уважительных причин членство в Союзе прекращается в порядке, определенном Уставом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нарушение сроков уплаты ежегодного членского взноса без уважительных причин к членам Союза могут быть применены штрафные санкции.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Денежные средства, полученные от уплаты вступительных и ежегодных членских взносов, расходуются в соответствии с целями и задачами, предусмотренными Уставом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по приему и учету вступительных и ежегодных членских взносов в Союзе и организациях.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вступительных и ежегодных членских взносов осуществляется местными подразделениями САРК по месту постоянной регистрации членов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правления САРК и местных подразделения САРК несут персональную ответственность за организацию работы по своевременной уплате вступительных и ежегодных членских взносов и перечислению на счёт СА России денежных средств, предназначенных для осуществления общей уставной деятельности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штатном аппарате САРК распоряжениями Председателя правления  из числа сотрудников назначаются лица, ответственные за приём и учет вступительного и ежегодных членских взносов от местных организаций и (или) членов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Распоряжениями Президента Союза и председателя Правления территориального подразделения на лиц, ответственных за сбор и учёт взносов, возлагается полная материальная ответственность.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Вступительные взносы, размер, порядок и сроки их уплаты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принятое в члены Союза, обязано уплатить вступительный членский взнос в размере и в сроки, определенные настоящим Положением.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Вступительный членский взнос устанавливается в размере 3000 рублей (+1000 рублей за членский билет и +300 рублей за значок).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Вступительный членский взнос уплачивается единовременно.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прекращения членства в Союзе, вступительный и ежегодные членские взносы не возвращается.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Лицо, принятое в члены Союза, обязано уплатить единовременный вступительный членский взнос в течение семи дней после принятия соответствующего решения о приёме в члены Союза.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Членский билет Союза архитекторов России и значок выдается вновь принятому члену Союза только после полной уплаты вступительного и ежегодного членского взноса.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Территориальное подразделение (САРК) может устанавливать дополнительный вступительный взнос, при этом размер, порядок уплаты и расходования средств, поступивших от дополнительных вступительных взносов, определяется Конференцией территориального подразделения.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Ежегодные членские взносы, размер, порядок и сроки их уплаты.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Союза обязаны платить ежегодные членские взносы в размере, установленном настоящим Положением. Взносы уплачиваются в рублях единовременно до первого июля текущего года.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Отчисления от денежных средств, поступающих от уплаты ежегодных членских взносов в территориальные подразделения Союза и предназначенных для осуществления общей уставной деятельности Союза  устанавливаются из расчёта 4000 рублей с каждого работающего члена САРК, состоящего на учёте в соответствующем  подразделении (в том числе: 2000 рублей/год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САРК  и 2000 рублей/год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 России).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Неработающие пенсионеры уплачивают по 600 рублей/год для их исключительных нужд (материальная помощь, помощь на организацию траурных мероприятий и пр.).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Работающие пенсионеры уплачивают взносы на общих основаниях: 4000 рублей/год.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Пенсионеры, работающие на 0,5 ставки уплачивают взносы в размере 50% от общеустановленных: 2000 рублей/год.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принятые в члены Союза во втором полугодии, первый ежегодный членский взнос платят в размере 50 процентов от установленного ежегодного членского взноса.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Конференции  территориального подразделения (САРК) могут устанавливать дополнительные членские взносы или льготы.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Льготы при уплате ежегодного членского взноса.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льготную оплату ежегодных членских взносов, поступающих в распоряжение территориального подразделения (САРК), могут устанавливаться решением Конференции  территориального подразделения (САРК) по предложению Правления САРК  и его городского подразделения.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уважительных причин члены Союза, вправе обратиться в территориальное подразделение Союза с заявлением об отсрочке либо рассрочке уплаты ежегодных членских взносов.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 отсрочке либо рассрочке уплаты ежегодного членского взноса принимается председателем правления городской организации САРК, о чём его уведомляет задолжник по взносам, а председатель ГО САРК уведомляет об отсрочке рассмотрения об исключении.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ведения учёта и представления отчётности.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уполномоченные осуществлять приём вступительных и членских взносов, принимают взносы по ведомостям с указанием ФИО члена САРК, оплаченной или перечисленной им суммы, оплаченного периода  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членского билета.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отчетности по уплате членских взносов утверждаются Президиумом правления СА России.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Вступительный и ежегодные членские взносы могут уплачиваться членами САРК путём внесения наличных денежных средств секретарю САРК, либо перечислением денежных средств на расчетный счет САРК.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Союза вправе перечислять денежные средства по уплате членских взносов как в местные подразделения так и непосредственно на расчетный счёт САРК (реквизиты САРК получают члены Союза через секретаря).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использовании системы безналичных расчётов плательщик обязан предоставить в территориальное подразделение САРК  копию платежного документа, подтверждающего перечисление денег на расчетный счет САРК  или его местного подразделения.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 штатного аппарата САРК  или его местного подразделения  на основании копии платежного поручения делает запись в соответствующую платежную ведомость (уплачено по б/н расчету) и отметку в членском билете.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Денежные операции по перечислению на расчётный счет вступительных и членских взносов, а также погашение территориальными подразделениями задолженности по отчислению сумм, поступающих от уплаты ежегодных членских взносов и предназначенных на осуществление общей уставной деятельности САРК, проводятся ежеквартально по мере поступления средств от членов Союза в САРК.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Председатели местных подразделений САРК перечисляют на расчётный счёт САРК или доставляют лично сумму денежных средств от уплаты  членских взносов ежеквартально  до 01 числа месяца, следующего после окончания квартала.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 штатного аппарата САРК осуществляющий  приём вступительных и ежегодных членских взносов, обязан совместно с бухгалтером САРК до 15 июля и до 15 января подготовить и направить чрез Председателя САРК   в штатный аппарат СА России отчёт об уплате вступительных и членских взносов, поступивших за текущее полугодие.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Формы отчётности по уплате вступительных и членских взносов и документы о перечислении денежных средств через финансово-кредитные учреждения хранятся в бухгалтериях территориальных подразделений, как документы строгой отчетности в течение пяти лет.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Правление САРК и его ревизионная комиссия (далее РК САРК) вправе запрашивать у местных подразделений Союза любые документы, касающиеся уплаты вступительных и ежегодных членских взносов.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Заключительные положения.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Проверку своевременности уплаты членами Союза взносов, ведения отчетности и расходования денежных средств на уставные цели осуществляет РК САРК  не реже двух раз в год.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итогам проверки  РК САРК  может рекомендовать Правлению ССАРК рассмотреть вопрос о приостановке оформления  документов на членов Союза, выдвигаемых на соискание почетных званий и государственных наград, наград  Союза, стипендий и субсидий, состоящих на учете в местных подразделениях, имеющих задолженность, по уплате членских взносов за предыдущий год.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Правление САРК вправе применить к председателю правления ГО САРК  не организовавшему без наличия уважительных причин сбор ежеквартальных членских взносов в течение одного календарного года, меры дисциплинарного воздействия в соответствии с Уставом  и настоящим Положением.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работы по уплате членских взносов рассматриваются ежегодно на итоговых заседаниях Правления САРК.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Положения осуществляют Правление САРК и председатели местных  подразделений (городских организаций) САРК.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